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4C" w:rsidRDefault="00630456" w:rsidP="00024367">
      <w:pPr>
        <w:spacing w:line="240" w:lineRule="auto"/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b/>
          <w:sz w:val="24"/>
          <w:szCs w:val="24"/>
        </w:rPr>
        <w:t xml:space="preserve">Course:  </w:t>
      </w:r>
      <w:r w:rsidRPr="00024367">
        <w:rPr>
          <w:rFonts w:ascii="Times New Roman" w:hAnsi="Times New Roman"/>
          <w:b/>
          <w:sz w:val="24"/>
          <w:szCs w:val="24"/>
        </w:rPr>
        <w:t>United States Government</w:t>
      </w:r>
    </w:p>
    <w:p w:rsidR="00630456" w:rsidRPr="00630456" w:rsidRDefault="00024367" w:rsidP="00630456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Instructor: </w:t>
      </w:r>
      <w:r w:rsidR="00630456" w:rsidRPr="00630456">
        <w:rPr>
          <w:rFonts w:ascii="Times New Roman" w:hAnsi="Times New Roman"/>
          <w:b/>
          <w:bCs/>
          <w:sz w:val="24"/>
          <w:szCs w:val="24"/>
        </w:rPr>
        <w:t>Mrs. Smith</w:t>
      </w:r>
    </w:p>
    <w:p w:rsidR="00630456" w:rsidRPr="00630456" w:rsidRDefault="00630456" w:rsidP="00630456">
      <w:pPr>
        <w:spacing w:line="240" w:lineRule="auto"/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>andrea.smith@evsc.k12.in.us</w:t>
      </w:r>
      <w:r w:rsidRPr="00630456">
        <w:rPr>
          <w:rFonts w:ascii="Times New Roman" w:hAnsi="Times New Roman"/>
          <w:sz w:val="24"/>
          <w:szCs w:val="24"/>
        </w:rPr>
        <w:tab/>
      </w:r>
      <w:r w:rsidRPr="00630456">
        <w:rPr>
          <w:rFonts w:ascii="Times New Roman" w:hAnsi="Times New Roman"/>
          <w:sz w:val="24"/>
          <w:szCs w:val="24"/>
        </w:rPr>
        <w:tab/>
      </w:r>
      <w:r w:rsidRPr="00630456">
        <w:rPr>
          <w:rFonts w:ascii="Times New Roman" w:hAnsi="Times New Roman"/>
          <w:sz w:val="24"/>
          <w:szCs w:val="24"/>
        </w:rPr>
        <w:tab/>
      </w:r>
    </w:p>
    <w:p w:rsidR="00630456" w:rsidRPr="00630456" w:rsidRDefault="00630456" w:rsidP="00630456">
      <w:pPr>
        <w:spacing w:line="240" w:lineRule="auto"/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>(812)435-8888 ext. 41738</w:t>
      </w:r>
    </w:p>
    <w:p w:rsidR="00087D63" w:rsidRDefault="00087D63" w:rsidP="0063045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Course Overview:</w:t>
      </w:r>
    </w:p>
    <w:p w:rsidR="00087D63" w:rsidRDefault="00087D63" w:rsidP="00087D63">
      <w:pPr>
        <w:pStyle w:val="intro"/>
      </w:pPr>
      <w:r>
        <w:t xml:space="preserve">This course provides a framework for understanding the purposes, principles and practices of American government as established by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Constitution. Students are expected to understand their rights and responsibilities as citizens and how to exercise these rights and responsibilities in local, state, and national government.</w:t>
      </w:r>
    </w:p>
    <w:p w:rsidR="00630456" w:rsidRPr="00630456" w:rsidRDefault="00630456" w:rsidP="00630456">
      <w:pPr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b/>
          <w:bCs/>
          <w:sz w:val="24"/>
          <w:szCs w:val="24"/>
        </w:rPr>
        <w:t>Expectations</w:t>
      </w:r>
      <w:r w:rsidRPr="00630456">
        <w:rPr>
          <w:rFonts w:ascii="Times New Roman" w:hAnsi="Times New Roman"/>
          <w:sz w:val="24"/>
          <w:szCs w:val="24"/>
        </w:rPr>
        <w:t>:</w:t>
      </w:r>
    </w:p>
    <w:p w:rsidR="00630456" w:rsidRPr="00630456" w:rsidRDefault="00630456" w:rsidP="00630456">
      <w:pPr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 xml:space="preserve">Students will </w:t>
      </w:r>
      <w:r w:rsidR="00024367">
        <w:rPr>
          <w:rFonts w:ascii="Times New Roman" w:hAnsi="Times New Roman"/>
          <w:sz w:val="24"/>
          <w:szCs w:val="24"/>
        </w:rPr>
        <w:t>display their abilities</w:t>
      </w:r>
      <w:r w:rsidR="00C41279">
        <w:rPr>
          <w:rFonts w:ascii="Times New Roman" w:hAnsi="Times New Roman"/>
          <w:sz w:val="24"/>
          <w:szCs w:val="24"/>
        </w:rPr>
        <w:t xml:space="preserve"> to think, communicate</w:t>
      </w:r>
      <w:r w:rsidRPr="00630456">
        <w:rPr>
          <w:rFonts w:ascii="Times New Roman" w:hAnsi="Times New Roman"/>
          <w:sz w:val="24"/>
          <w:szCs w:val="24"/>
        </w:rPr>
        <w:t xml:space="preserve"> and be a good citizen in and outside of school.</w:t>
      </w:r>
    </w:p>
    <w:p w:rsidR="00C41279" w:rsidRDefault="00C41279" w:rsidP="00C41279">
      <w:pPr>
        <w:rPr>
          <w:rFonts w:ascii="Tahoma" w:hAnsi="Tahoma" w:cs="Tahoma"/>
          <w:sz w:val="26"/>
          <w:szCs w:val="26"/>
        </w:rPr>
      </w:pPr>
      <w:r w:rsidRPr="008562C8">
        <w:rPr>
          <w:rFonts w:ascii="Tahoma" w:hAnsi="Tahoma" w:cs="Tahoma"/>
          <w:sz w:val="26"/>
          <w:szCs w:val="26"/>
        </w:rPr>
        <w:t xml:space="preserve">•       </w:t>
      </w:r>
      <w:r w:rsidR="00222A8C">
        <w:rPr>
          <w:rFonts w:ascii="Tahoma" w:hAnsi="Tahoma" w:cs="Tahoma"/>
          <w:sz w:val="26"/>
          <w:szCs w:val="26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pt;height:28.5pt" stroked="f">
            <v:fill r:id="rId6" o:title="" color2="#aaa" type="gradient"/>
            <v:stroke r:id="rId6" o:title=""/>
            <v:shadow on="t" color="#4d4d4d" opacity="52429f" offset=",3pt"/>
            <v:textpath style="font-family:&quot;Arial Black&quot;;font-size:20pt;v-text-spacing:78650f;v-text-kern:t" trim="t" fitpath="t" string="P"/>
          </v:shape>
        </w:pict>
      </w:r>
      <w:proofErr w:type="spellStart"/>
      <w:proofErr w:type="gramStart"/>
      <w:r w:rsidRPr="008562C8">
        <w:rPr>
          <w:rFonts w:ascii="Tahoma" w:hAnsi="Tahoma" w:cs="Tahoma"/>
          <w:sz w:val="26"/>
          <w:szCs w:val="26"/>
        </w:rPr>
        <w:t>reparedness</w:t>
      </w:r>
      <w:proofErr w:type="spellEnd"/>
      <w:r w:rsidRPr="008562C8">
        <w:rPr>
          <w:rFonts w:ascii="Tahoma" w:hAnsi="Tahoma" w:cs="Tahoma"/>
          <w:sz w:val="26"/>
          <w:szCs w:val="26"/>
        </w:rPr>
        <w:t>—</w:t>
      </w:r>
      <w:proofErr w:type="gramEnd"/>
      <w:r w:rsidRPr="008562C8">
        <w:rPr>
          <w:rFonts w:ascii="Tahoma" w:hAnsi="Tahoma" w:cs="Tahoma"/>
          <w:sz w:val="26"/>
          <w:szCs w:val="26"/>
        </w:rPr>
        <w:t>Be in the classroom when the bell rings with necessary</w:t>
      </w:r>
    </w:p>
    <w:p w:rsidR="00C41279" w:rsidRDefault="00C41279" w:rsidP="00C41279">
      <w:pPr>
        <w:ind w:firstLine="709"/>
        <w:rPr>
          <w:rFonts w:ascii="Tahoma" w:hAnsi="Tahoma" w:cs="Tahoma"/>
          <w:sz w:val="26"/>
          <w:szCs w:val="26"/>
        </w:rPr>
      </w:pPr>
      <w:proofErr w:type="gramStart"/>
      <w:r w:rsidRPr="008562C8">
        <w:rPr>
          <w:rFonts w:ascii="Tahoma" w:hAnsi="Tahoma" w:cs="Tahoma"/>
          <w:sz w:val="26"/>
          <w:szCs w:val="26"/>
        </w:rPr>
        <w:t>materials</w:t>
      </w:r>
      <w:proofErr w:type="gramEnd"/>
      <w:r w:rsidRPr="008562C8">
        <w:rPr>
          <w:rFonts w:ascii="Tahoma" w:hAnsi="Tahoma" w:cs="Tahoma"/>
          <w:sz w:val="26"/>
          <w:szCs w:val="26"/>
        </w:rPr>
        <w:t xml:space="preserve"> (pencil, paper, textbook, netbook, and completed assignments).</w:t>
      </w:r>
      <w:r w:rsidRPr="008562C8">
        <w:rPr>
          <w:rFonts w:ascii="Tahoma" w:hAnsi="Tahoma" w:cs="Tahoma"/>
          <w:sz w:val="26"/>
          <w:szCs w:val="26"/>
        </w:rPr>
        <w:br/>
        <w:t xml:space="preserve">•       </w:t>
      </w:r>
      <w:r w:rsidR="00222A8C">
        <w:rPr>
          <w:rFonts w:ascii="Tahoma" w:hAnsi="Tahoma" w:cs="Tahoma"/>
          <w:sz w:val="26"/>
          <w:szCs w:val="26"/>
          <w:u w:val="single"/>
        </w:rPr>
        <w:pict>
          <v:shape id="_x0000_i1026" type="#_x0000_t136" style="width:15.75pt;height:28.5pt" stroked="f">
            <v:fill r:id="rId6" o:title="" color2="#aaa" type="gradient"/>
            <v:stroke r:id="rId6" o:title=""/>
            <v:shadow on="t" color="#4d4d4d" opacity="52429f" offset=",3pt"/>
            <v:textpath style="font-family:&quot;Arial Black&quot;;font-size:20pt;v-text-spacing:78650f;v-text-kern:t" trim="t" fitpath="t" string="R"/>
          </v:shape>
        </w:pict>
      </w:r>
      <w:proofErr w:type="spellStart"/>
      <w:proofErr w:type="gramStart"/>
      <w:r w:rsidRPr="008562C8">
        <w:rPr>
          <w:rFonts w:ascii="Tahoma" w:hAnsi="Tahoma" w:cs="Tahoma"/>
          <w:sz w:val="26"/>
          <w:szCs w:val="26"/>
        </w:rPr>
        <w:t>espect</w:t>
      </w:r>
      <w:proofErr w:type="spellEnd"/>
      <w:r w:rsidRPr="008562C8">
        <w:rPr>
          <w:rFonts w:ascii="Tahoma" w:hAnsi="Tahoma" w:cs="Tahoma"/>
          <w:sz w:val="26"/>
          <w:szCs w:val="26"/>
        </w:rPr>
        <w:t>—</w:t>
      </w:r>
      <w:proofErr w:type="gramEnd"/>
      <w:r w:rsidRPr="008562C8">
        <w:rPr>
          <w:rFonts w:ascii="Tahoma" w:hAnsi="Tahoma" w:cs="Tahoma"/>
          <w:sz w:val="26"/>
          <w:szCs w:val="26"/>
        </w:rPr>
        <w:t xml:space="preserve">Listen and follow directions.  Help create a classroom environment </w:t>
      </w:r>
    </w:p>
    <w:p w:rsidR="00C41279" w:rsidRDefault="00C41279" w:rsidP="00C41279">
      <w:pPr>
        <w:ind w:firstLine="709"/>
        <w:rPr>
          <w:rFonts w:ascii="Tahoma" w:hAnsi="Tahoma" w:cs="Tahoma"/>
          <w:sz w:val="26"/>
          <w:szCs w:val="26"/>
        </w:rPr>
      </w:pPr>
      <w:proofErr w:type="gramStart"/>
      <w:r w:rsidRPr="008562C8">
        <w:rPr>
          <w:rFonts w:ascii="Tahoma" w:hAnsi="Tahoma" w:cs="Tahoma"/>
          <w:sz w:val="26"/>
          <w:szCs w:val="26"/>
        </w:rPr>
        <w:t>that</w:t>
      </w:r>
      <w:proofErr w:type="gramEnd"/>
      <w:r w:rsidRPr="008562C8">
        <w:rPr>
          <w:rFonts w:ascii="Tahoma" w:hAnsi="Tahoma" w:cs="Tahoma"/>
          <w:sz w:val="26"/>
          <w:szCs w:val="26"/>
        </w:rPr>
        <w:t xml:space="preserve"> is conducive to learning.</w:t>
      </w:r>
      <w:r w:rsidRPr="008562C8">
        <w:rPr>
          <w:rFonts w:ascii="Tahoma" w:hAnsi="Tahoma" w:cs="Tahoma"/>
          <w:sz w:val="26"/>
          <w:szCs w:val="26"/>
        </w:rPr>
        <w:br/>
        <w:t xml:space="preserve">•       </w:t>
      </w:r>
      <w:r w:rsidR="00222A8C">
        <w:rPr>
          <w:rFonts w:ascii="Tahoma" w:hAnsi="Tahoma" w:cs="Tahoma"/>
          <w:sz w:val="26"/>
          <w:szCs w:val="26"/>
          <w:u w:val="single"/>
        </w:rPr>
        <w:pict>
          <v:shape id="_x0000_i1027" type="#_x0000_t136" style="width:8.25pt;height:28.5pt" stroked="f">
            <v:fill r:id="rId6" o:title="" color2="#aaa" type="gradient"/>
            <v:stroke r:id="rId6" o:title=""/>
            <v:shadow on="t" color="#4d4d4d" opacity="52429f" offset=",3pt"/>
            <v:textpath style="font-family:&quot;Arial Black&quot;;font-size:20pt;v-text-spacing:78650f;v-text-kern:t" trim="t" fitpath="t" string="I"/>
          </v:shape>
        </w:pict>
      </w:r>
      <w:proofErr w:type="spellStart"/>
      <w:proofErr w:type="gramStart"/>
      <w:r w:rsidRPr="008562C8">
        <w:rPr>
          <w:rFonts w:ascii="Tahoma" w:hAnsi="Tahoma" w:cs="Tahoma"/>
          <w:sz w:val="26"/>
          <w:szCs w:val="26"/>
        </w:rPr>
        <w:t>ntegrity</w:t>
      </w:r>
      <w:proofErr w:type="spellEnd"/>
      <w:r w:rsidRPr="008562C8">
        <w:rPr>
          <w:rFonts w:ascii="Tahoma" w:hAnsi="Tahoma" w:cs="Tahoma"/>
          <w:sz w:val="26"/>
          <w:szCs w:val="26"/>
        </w:rPr>
        <w:t>—</w:t>
      </w:r>
      <w:proofErr w:type="gramEnd"/>
      <w:r w:rsidRPr="008562C8">
        <w:rPr>
          <w:rFonts w:ascii="Tahoma" w:hAnsi="Tahoma" w:cs="Tahoma"/>
          <w:sz w:val="26"/>
          <w:szCs w:val="26"/>
        </w:rPr>
        <w:t xml:space="preserve">Take responsibility to learn the material and show what you know.  </w:t>
      </w:r>
      <w:r w:rsidRPr="008562C8">
        <w:rPr>
          <w:rFonts w:ascii="Tahoma" w:hAnsi="Tahoma" w:cs="Tahoma"/>
          <w:sz w:val="26"/>
          <w:szCs w:val="26"/>
        </w:rPr>
        <w:br/>
        <w:t xml:space="preserve">•       </w:t>
      </w:r>
      <w:r w:rsidR="00222A8C">
        <w:rPr>
          <w:rFonts w:ascii="Tahoma" w:hAnsi="Tahoma" w:cs="Tahoma"/>
          <w:sz w:val="26"/>
          <w:szCs w:val="26"/>
          <w:u w:val="single"/>
        </w:rPr>
        <w:pict>
          <v:shape id="_x0000_i1028" type="#_x0000_t136" style="width:15.75pt;height:28.5pt" stroked="f">
            <v:fill r:id="rId6" o:title="" color2="#aaa" type="gradient"/>
            <v:stroke r:id="rId6" o:title=""/>
            <v:shadow on="t" color="#4d4d4d" opacity="52429f" offset=",3pt"/>
            <v:textpath style="font-family:&quot;Arial Black&quot;;font-size:20pt;v-text-spacing:78650f;v-text-kern:t" trim="t" fitpath="t" string="D"/>
          </v:shape>
        </w:pict>
      </w:r>
      <w:proofErr w:type="spellStart"/>
      <w:proofErr w:type="gramStart"/>
      <w:r w:rsidRPr="008562C8">
        <w:rPr>
          <w:rFonts w:ascii="Tahoma" w:hAnsi="Tahoma" w:cs="Tahoma"/>
          <w:sz w:val="26"/>
          <w:szCs w:val="26"/>
        </w:rPr>
        <w:t>etermination</w:t>
      </w:r>
      <w:proofErr w:type="spellEnd"/>
      <w:r w:rsidRPr="008562C8">
        <w:rPr>
          <w:rFonts w:ascii="Tahoma" w:hAnsi="Tahoma" w:cs="Tahoma"/>
          <w:sz w:val="26"/>
          <w:szCs w:val="26"/>
        </w:rPr>
        <w:t>—</w:t>
      </w:r>
      <w:proofErr w:type="gramEnd"/>
      <w:r w:rsidRPr="008562C8">
        <w:rPr>
          <w:rFonts w:ascii="Tahoma" w:hAnsi="Tahoma" w:cs="Tahoma"/>
          <w:sz w:val="26"/>
          <w:szCs w:val="26"/>
        </w:rPr>
        <w:t xml:space="preserve">Always be attentive and productive.  Use time wisely.  </w:t>
      </w:r>
      <w:r w:rsidRPr="008562C8">
        <w:rPr>
          <w:rFonts w:ascii="Tahoma" w:hAnsi="Tahoma" w:cs="Tahoma"/>
          <w:sz w:val="26"/>
          <w:szCs w:val="26"/>
        </w:rPr>
        <w:br/>
        <w:t xml:space="preserve">•       </w:t>
      </w:r>
      <w:r w:rsidR="00222A8C">
        <w:rPr>
          <w:rFonts w:ascii="Tahoma" w:hAnsi="Tahoma" w:cs="Tahoma"/>
          <w:sz w:val="26"/>
          <w:szCs w:val="26"/>
          <w:u w:val="single"/>
        </w:rPr>
        <w:pict>
          <v:shape id="_x0000_i1029" type="#_x0000_t136" style="width:15pt;height:28.5pt" stroked="f">
            <v:fill r:id="rId6" o:title="" color2="#aaa" type="gradient"/>
            <v:stroke r:id="rId6" o:title=""/>
            <v:shadow on="t" color="#4d4d4d" opacity="52429f" offset=",3pt"/>
            <v:textpath style="font-family:&quot;Arial Black&quot;;font-size:20pt;v-text-spacing:78650f;v-text-kern:t" trim="t" fitpath="t" string="E"/>
          </v:shape>
        </w:pict>
      </w:r>
      <w:proofErr w:type="spellStart"/>
      <w:proofErr w:type="gramStart"/>
      <w:r w:rsidRPr="008562C8">
        <w:rPr>
          <w:rFonts w:ascii="Tahoma" w:hAnsi="Tahoma" w:cs="Tahoma"/>
          <w:sz w:val="26"/>
          <w:szCs w:val="26"/>
        </w:rPr>
        <w:t>ngagement</w:t>
      </w:r>
      <w:proofErr w:type="spellEnd"/>
      <w:r w:rsidRPr="008562C8">
        <w:rPr>
          <w:rFonts w:ascii="Tahoma" w:hAnsi="Tahoma" w:cs="Tahoma"/>
          <w:sz w:val="26"/>
          <w:szCs w:val="26"/>
        </w:rPr>
        <w:t>—</w:t>
      </w:r>
      <w:proofErr w:type="gramEnd"/>
      <w:r w:rsidRPr="008562C8">
        <w:rPr>
          <w:rFonts w:ascii="Tahoma" w:hAnsi="Tahoma" w:cs="Tahoma"/>
          <w:sz w:val="26"/>
          <w:szCs w:val="26"/>
        </w:rPr>
        <w:t>Participate by taking notes, asking and answering questions,</w:t>
      </w:r>
    </w:p>
    <w:p w:rsidR="00C41279" w:rsidRPr="008562C8" w:rsidRDefault="00C41279" w:rsidP="00C41279">
      <w:pPr>
        <w:ind w:firstLine="709"/>
        <w:rPr>
          <w:rFonts w:ascii="Tahoma" w:hAnsi="Tahoma" w:cs="Tahoma"/>
          <w:sz w:val="26"/>
          <w:szCs w:val="26"/>
        </w:rPr>
      </w:pPr>
      <w:proofErr w:type="gramStart"/>
      <w:r w:rsidRPr="008562C8">
        <w:rPr>
          <w:rFonts w:ascii="Tahoma" w:hAnsi="Tahoma" w:cs="Tahoma"/>
          <w:sz w:val="26"/>
          <w:szCs w:val="26"/>
        </w:rPr>
        <w:t>joining</w:t>
      </w:r>
      <w:proofErr w:type="gramEnd"/>
      <w:r w:rsidRPr="008562C8">
        <w:rPr>
          <w:rFonts w:ascii="Tahoma" w:hAnsi="Tahoma" w:cs="Tahoma"/>
          <w:sz w:val="26"/>
          <w:szCs w:val="26"/>
        </w:rPr>
        <w:t xml:space="preserve"> activities, and completing assignments.</w:t>
      </w:r>
    </w:p>
    <w:p w:rsidR="00630456" w:rsidRPr="00630456" w:rsidRDefault="00630456" w:rsidP="00630456">
      <w:pPr>
        <w:rPr>
          <w:rFonts w:ascii="Times New Roman" w:hAnsi="Times New Roman"/>
          <w:b/>
          <w:bCs/>
          <w:sz w:val="8"/>
          <w:szCs w:val="8"/>
        </w:rPr>
      </w:pPr>
    </w:p>
    <w:p w:rsidR="00630456" w:rsidRPr="00630456" w:rsidRDefault="00630456" w:rsidP="00630456">
      <w:pPr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b/>
          <w:bCs/>
          <w:sz w:val="24"/>
          <w:szCs w:val="24"/>
        </w:rPr>
        <w:t>Policies</w:t>
      </w:r>
      <w:r w:rsidRPr="00630456">
        <w:rPr>
          <w:rFonts w:ascii="Times New Roman" w:hAnsi="Times New Roman"/>
          <w:sz w:val="24"/>
          <w:szCs w:val="24"/>
        </w:rPr>
        <w:t>:</w:t>
      </w:r>
    </w:p>
    <w:p w:rsidR="00630456" w:rsidRPr="00630456" w:rsidRDefault="00630456" w:rsidP="0063045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 xml:space="preserve">Materials: bring all materials </w:t>
      </w:r>
      <w:r w:rsidR="00F817B5">
        <w:rPr>
          <w:rFonts w:ascii="Times New Roman" w:hAnsi="Times New Roman"/>
          <w:sz w:val="24"/>
          <w:szCs w:val="24"/>
        </w:rPr>
        <w:t>every day unless instructed otherwise</w:t>
      </w:r>
      <w:r w:rsidR="00711C14">
        <w:rPr>
          <w:rFonts w:ascii="Times New Roman" w:hAnsi="Times New Roman"/>
          <w:sz w:val="24"/>
          <w:szCs w:val="24"/>
        </w:rPr>
        <w:t xml:space="preserve"> (See list below.)</w:t>
      </w:r>
    </w:p>
    <w:p w:rsidR="00630456" w:rsidRPr="00630456" w:rsidRDefault="00630456" w:rsidP="0063045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>Netbook: policy on additional handout</w:t>
      </w:r>
    </w:p>
    <w:p w:rsidR="00630456" w:rsidRPr="00630456" w:rsidRDefault="00630456" w:rsidP="0063045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30456">
        <w:rPr>
          <w:rFonts w:ascii="Times New Roman" w:hAnsi="Times New Roman"/>
          <w:sz w:val="24"/>
          <w:szCs w:val="24"/>
        </w:rPr>
        <w:t>Tardies</w:t>
      </w:r>
      <w:proofErr w:type="spellEnd"/>
      <w:r w:rsidRPr="00630456">
        <w:rPr>
          <w:rFonts w:ascii="Times New Roman" w:hAnsi="Times New Roman"/>
          <w:sz w:val="24"/>
          <w:szCs w:val="24"/>
        </w:rPr>
        <w:t xml:space="preserve">: be in your seat when </w:t>
      </w:r>
      <w:r w:rsidR="00F817B5">
        <w:rPr>
          <w:rFonts w:ascii="Times New Roman" w:hAnsi="Times New Roman"/>
          <w:sz w:val="24"/>
          <w:szCs w:val="24"/>
        </w:rPr>
        <w:t>the bell stops ringing</w:t>
      </w:r>
    </w:p>
    <w:p w:rsidR="00630456" w:rsidRPr="00630456" w:rsidRDefault="00630456" w:rsidP="0063045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 xml:space="preserve">Late Work: </w:t>
      </w:r>
      <w:r w:rsidR="00F817B5">
        <w:rPr>
          <w:rFonts w:ascii="Times New Roman" w:hAnsi="Times New Roman"/>
          <w:sz w:val="24"/>
          <w:szCs w:val="24"/>
        </w:rPr>
        <w:t>Will be accepted at half credit.  Students have one week to turn in late work.</w:t>
      </w:r>
    </w:p>
    <w:p w:rsidR="00630456" w:rsidRPr="00630456" w:rsidRDefault="00630456" w:rsidP="0063045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>Grading Policies: The following scale will be used for all courses:</w:t>
      </w:r>
    </w:p>
    <w:p w:rsidR="00630456" w:rsidRPr="00630456" w:rsidRDefault="00630456" w:rsidP="00630456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>100-90</w:t>
      </w:r>
      <w:r w:rsidRPr="00630456">
        <w:rPr>
          <w:rFonts w:ascii="Times New Roman" w:hAnsi="Times New Roman"/>
          <w:sz w:val="24"/>
          <w:szCs w:val="24"/>
        </w:rPr>
        <w:tab/>
        <w:t>A</w:t>
      </w:r>
    </w:p>
    <w:p w:rsidR="00630456" w:rsidRPr="00630456" w:rsidRDefault="00630456" w:rsidP="00630456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>89=80</w:t>
      </w:r>
      <w:r w:rsidRPr="00630456">
        <w:rPr>
          <w:rFonts w:ascii="Times New Roman" w:hAnsi="Times New Roman"/>
          <w:sz w:val="24"/>
          <w:szCs w:val="24"/>
        </w:rPr>
        <w:tab/>
        <w:t>B</w:t>
      </w:r>
    </w:p>
    <w:p w:rsidR="00630456" w:rsidRPr="00630456" w:rsidRDefault="00630456" w:rsidP="00630456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>79=70</w:t>
      </w:r>
      <w:r w:rsidRPr="00630456">
        <w:rPr>
          <w:rFonts w:ascii="Times New Roman" w:hAnsi="Times New Roman"/>
          <w:sz w:val="24"/>
          <w:szCs w:val="24"/>
        </w:rPr>
        <w:tab/>
        <w:t>C</w:t>
      </w:r>
    </w:p>
    <w:p w:rsidR="00630456" w:rsidRPr="00630456" w:rsidRDefault="00630456" w:rsidP="00630456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>69-60</w:t>
      </w:r>
      <w:r w:rsidRPr="00630456">
        <w:rPr>
          <w:rFonts w:ascii="Times New Roman" w:hAnsi="Times New Roman"/>
          <w:sz w:val="24"/>
          <w:szCs w:val="24"/>
        </w:rPr>
        <w:tab/>
        <w:t>D</w:t>
      </w:r>
    </w:p>
    <w:p w:rsidR="00630456" w:rsidRPr="00630456" w:rsidRDefault="00630456" w:rsidP="00630456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 xml:space="preserve">59 and </w:t>
      </w:r>
      <w:r w:rsidRPr="00630456">
        <w:rPr>
          <w:rFonts w:ascii="Times New Roman" w:eastAsia="Arial" w:hAnsi="Times New Roman"/>
          <w:sz w:val="24"/>
          <w:szCs w:val="24"/>
        </w:rPr>
        <w:t>↓</w:t>
      </w:r>
      <w:r w:rsidRPr="00630456">
        <w:rPr>
          <w:rFonts w:ascii="Times New Roman" w:hAnsi="Times New Roman"/>
          <w:sz w:val="24"/>
          <w:szCs w:val="24"/>
        </w:rPr>
        <w:tab/>
        <w:t>F</w:t>
      </w:r>
    </w:p>
    <w:p w:rsidR="00630456" w:rsidRPr="00630456" w:rsidRDefault="00630456" w:rsidP="00630456">
      <w:pPr>
        <w:rPr>
          <w:rFonts w:ascii="Times New Roman" w:hAnsi="Times New Roman"/>
          <w:b/>
          <w:bCs/>
          <w:sz w:val="8"/>
          <w:szCs w:val="8"/>
        </w:rPr>
      </w:pPr>
    </w:p>
    <w:p w:rsidR="00630456" w:rsidRDefault="00630456" w:rsidP="00630456">
      <w:pPr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b/>
          <w:bCs/>
          <w:sz w:val="24"/>
          <w:szCs w:val="24"/>
        </w:rPr>
        <w:lastRenderedPageBreak/>
        <w:t>Curriculum Outline</w:t>
      </w:r>
      <w:r w:rsidRPr="00630456">
        <w:rPr>
          <w:rFonts w:ascii="Times New Roman" w:hAnsi="Times New Roman"/>
          <w:sz w:val="24"/>
          <w:szCs w:val="24"/>
        </w:rPr>
        <w:t xml:space="preserve">:  </w:t>
      </w:r>
    </w:p>
    <w:p w:rsidR="004028A7" w:rsidRDefault="00222A8C" w:rsidP="00A0025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Available through my website:  </w:t>
      </w:r>
      <w:hyperlink r:id="rId7" w:history="1">
        <w:r w:rsidRPr="00141CC4">
          <w:rPr>
            <w:rStyle w:val="Hyperlink"/>
            <w:rFonts w:ascii="Times New Roman" w:hAnsi="Times New Roman"/>
            <w:b/>
            <w:sz w:val="24"/>
            <w:szCs w:val="24"/>
          </w:rPr>
          <w:t>www.smithgov.weebly.com</w:t>
        </w:r>
      </w:hyperlink>
    </w:p>
    <w:p w:rsidR="00630456" w:rsidRPr="00630456" w:rsidRDefault="00630456" w:rsidP="0063045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30456">
        <w:rPr>
          <w:rFonts w:ascii="Times New Roman" w:hAnsi="Times New Roman"/>
          <w:b/>
          <w:bCs/>
          <w:sz w:val="24"/>
          <w:szCs w:val="24"/>
        </w:rPr>
        <w:t>Assessments</w:t>
      </w:r>
      <w:r w:rsidRPr="00630456">
        <w:rPr>
          <w:rFonts w:ascii="Times New Roman" w:hAnsi="Times New Roman"/>
          <w:sz w:val="24"/>
          <w:szCs w:val="24"/>
        </w:rPr>
        <w:t>:</w:t>
      </w:r>
    </w:p>
    <w:p w:rsidR="00630456" w:rsidRPr="00630456" w:rsidRDefault="00630456" w:rsidP="00630456">
      <w:pPr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>Assessments will consist of a combination of the following:</w:t>
      </w:r>
    </w:p>
    <w:p w:rsidR="00630456" w:rsidRPr="00630456" w:rsidRDefault="00630456" w:rsidP="00630456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30456">
        <w:rPr>
          <w:rFonts w:ascii="Times New Roman" w:hAnsi="Times New Roman"/>
          <w:sz w:val="24"/>
          <w:szCs w:val="24"/>
        </w:rPr>
        <w:t>Bellringers</w:t>
      </w:r>
      <w:proofErr w:type="spellEnd"/>
    </w:p>
    <w:p w:rsidR="00630456" w:rsidRPr="00630456" w:rsidRDefault="00630456" w:rsidP="00630456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>Discussion Boards</w:t>
      </w:r>
    </w:p>
    <w:p w:rsidR="00630456" w:rsidRPr="00630456" w:rsidRDefault="00630456" w:rsidP="00630456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>Class Participation</w:t>
      </w:r>
    </w:p>
    <w:p w:rsidR="00630456" w:rsidRPr="00630456" w:rsidRDefault="00630456" w:rsidP="00630456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>Homework</w:t>
      </w:r>
    </w:p>
    <w:p w:rsidR="00630456" w:rsidRPr="00630456" w:rsidRDefault="00630456" w:rsidP="00630456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>Quizzes</w:t>
      </w:r>
    </w:p>
    <w:p w:rsidR="00630456" w:rsidRPr="00630456" w:rsidRDefault="00630456" w:rsidP="00630456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>Tests</w:t>
      </w:r>
    </w:p>
    <w:p w:rsidR="00630456" w:rsidRPr="00630456" w:rsidRDefault="00630456" w:rsidP="00630456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>Projects</w:t>
      </w:r>
    </w:p>
    <w:p w:rsidR="00630456" w:rsidRPr="00630456" w:rsidRDefault="00630456" w:rsidP="00630456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>Essays</w:t>
      </w:r>
    </w:p>
    <w:p w:rsidR="00630456" w:rsidRPr="00630456" w:rsidRDefault="00630456" w:rsidP="00630456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>Multimedia Presentations</w:t>
      </w:r>
    </w:p>
    <w:p w:rsidR="00630456" w:rsidRPr="00630456" w:rsidRDefault="00630456" w:rsidP="00630456">
      <w:pPr>
        <w:rPr>
          <w:rFonts w:ascii="Times New Roman" w:hAnsi="Times New Roman"/>
          <w:sz w:val="24"/>
          <w:szCs w:val="24"/>
        </w:rPr>
      </w:pPr>
    </w:p>
    <w:p w:rsidR="00630456" w:rsidRPr="00630456" w:rsidRDefault="00630456" w:rsidP="00630456">
      <w:pPr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b/>
          <w:bCs/>
          <w:sz w:val="24"/>
          <w:szCs w:val="24"/>
        </w:rPr>
        <w:t>Required Textbook and Materials</w:t>
      </w:r>
      <w:r w:rsidRPr="00630456">
        <w:rPr>
          <w:rFonts w:ascii="Times New Roman" w:hAnsi="Times New Roman"/>
          <w:sz w:val="24"/>
          <w:szCs w:val="24"/>
        </w:rPr>
        <w:t>:</w:t>
      </w:r>
    </w:p>
    <w:p w:rsidR="00B1796A" w:rsidRPr="00B1796A" w:rsidRDefault="00B1796A" w:rsidP="00B1796A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Macgruder’s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American Government</w:t>
      </w:r>
    </w:p>
    <w:p w:rsidR="00B1796A" w:rsidRPr="00B1796A" w:rsidRDefault="00B1796A" w:rsidP="00B1796A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Essential Questions Journal (Workbook)</w:t>
      </w:r>
    </w:p>
    <w:p w:rsidR="00630456" w:rsidRPr="00630456" w:rsidRDefault="00630456" w:rsidP="00630456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>Netbook</w:t>
      </w:r>
    </w:p>
    <w:p w:rsidR="00630456" w:rsidRPr="00630456" w:rsidRDefault="00630456" w:rsidP="00630456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>Flash Drive</w:t>
      </w:r>
    </w:p>
    <w:p w:rsidR="00630456" w:rsidRPr="00630456" w:rsidRDefault="00630456" w:rsidP="00630456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>Notebook or Section of Binder for Notes</w:t>
      </w:r>
    </w:p>
    <w:p w:rsidR="00630456" w:rsidRPr="00630456" w:rsidRDefault="00630456" w:rsidP="00630456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>Folder</w:t>
      </w:r>
    </w:p>
    <w:p w:rsidR="00630456" w:rsidRPr="00630456" w:rsidRDefault="00630456" w:rsidP="00630456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>Loose Leaf Paper</w:t>
      </w:r>
    </w:p>
    <w:p w:rsidR="00630456" w:rsidRPr="00630456" w:rsidRDefault="00630456" w:rsidP="00630456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>Pencil/Pen (Black or Blue Ink)</w:t>
      </w:r>
    </w:p>
    <w:p w:rsidR="00630456" w:rsidRPr="00630456" w:rsidRDefault="00630456" w:rsidP="00630456">
      <w:pPr>
        <w:rPr>
          <w:rFonts w:ascii="Times New Roman" w:hAnsi="Times New Roman"/>
          <w:b/>
          <w:bCs/>
          <w:sz w:val="24"/>
          <w:szCs w:val="24"/>
        </w:rPr>
      </w:pPr>
    </w:p>
    <w:p w:rsidR="00630456" w:rsidRPr="00630456" w:rsidRDefault="00630456" w:rsidP="00630456">
      <w:pPr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b/>
          <w:bCs/>
          <w:sz w:val="24"/>
          <w:szCs w:val="24"/>
        </w:rPr>
        <w:t>Final Exam Policy</w:t>
      </w:r>
      <w:r w:rsidRPr="00630456">
        <w:rPr>
          <w:rFonts w:ascii="Times New Roman" w:hAnsi="Times New Roman"/>
          <w:sz w:val="24"/>
          <w:szCs w:val="24"/>
        </w:rPr>
        <w:t>:</w:t>
      </w:r>
    </w:p>
    <w:p w:rsidR="00630456" w:rsidRPr="00630456" w:rsidRDefault="00630456" w:rsidP="00630456">
      <w:pPr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>Final Exams are worth 20% of semester grades.  Exams are cumulative (covering an entire semester's mastered content).</w:t>
      </w:r>
    </w:p>
    <w:p w:rsidR="00630456" w:rsidRPr="00630456" w:rsidRDefault="00711C14" w:rsidP="00630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Exemption Policy- </w:t>
      </w:r>
      <w:r w:rsidR="00630456" w:rsidRPr="00630456">
        <w:rPr>
          <w:rFonts w:ascii="Times New Roman" w:hAnsi="Times New Roman"/>
          <w:sz w:val="24"/>
          <w:szCs w:val="24"/>
        </w:rPr>
        <w:t>Students may exempt two final exams if the following requirements are fulfilled:</w:t>
      </w:r>
    </w:p>
    <w:p w:rsidR="00630456" w:rsidRPr="00630456" w:rsidRDefault="00630456" w:rsidP="00630456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>A or B Average</w:t>
      </w:r>
    </w:p>
    <w:p w:rsidR="00630456" w:rsidRPr="00630456" w:rsidRDefault="00630456" w:rsidP="00630456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 xml:space="preserve">No more than two </w:t>
      </w:r>
      <w:proofErr w:type="spellStart"/>
      <w:r w:rsidRPr="00630456">
        <w:rPr>
          <w:rFonts w:ascii="Times New Roman" w:hAnsi="Times New Roman"/>
          <w:sz w:val="24"/>
          <w:szCs w:val="24"/>
        </w:rPr>
        <w:t>tardies</w:t>
      </w:r>
      <w:proofErr w:type="spellEnd"/>
      <w:r w:rsidRPr="00630456">
        <w:rPr>
          <w:rFonts w:ascii="Times New Roman" w:hAnsi="Times New Roman"/>
          <w:sz w:val="24"/>
          <w:szCs w:val="24"/>
        </w:rPr>
        <w:t xml:space="preserve"> in the course</w:t>
      </w:r>
    </w:p>
    <w:p w:rsidR="00630456" w:rsidRPr="00630456" w:rsidRDefault="00630456" w:rsidP="00630456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>No more than five regular absences</w:t>
      </w:r>
    </w:p>
    <w:p w:rsidR="00630456" w:rsidRPr="00630456" w:rsidRDefault="00630456" w:rsidP="00630456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>Maintain citizenship</w:t>
      </w:r>
    </w:p>
    <w:p w:rsidR="00630456" w:rsidRPr="00630456" w:rsidRDefault="00630456" w:rsidP="00630456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>No missing assignments</w:t>
      </w:r>
    </w:p>
    <w:p w:rsidR="00630456" w:rsidRPr="00630456" w:rsidRDefault="00630456" w:rsidP="00630456">
      <w:pPr>
        <w:rPr>
          <w:rFonts w:ascii="Times New Roman" w:hAnsi="Times New Roman"/>
          <w:sz w:val="24"/>
          <w:szCs w:val="24"/>
        </w:rPr>
      </w:pPr>
    </w:p>
    <w:p w:rsidR="00630456" w:rsidRPr="00630456" w:rsidRDefault="00630456" w:rsidP="00630456">
      <w:pPr>
        <w:widowControl w:val="0"/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630456" w:rsidRPr="00630456" w:rsidSect="009C1F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456"/>
    <w:rsid w:val="00024367"/>
    <w:rsid w:val="000716E8"/>
    <w:rsid w:val="00087D63"/>
    <w:rsid w:val="00222A8C"/>
    <w:rsid w:val="003D7F7D"/>
    <w:rsid w:val="004028A7"/>
    <w:rsid w:val="00630456"/>
    <w:rsid w:val="0065276C"/>
    <w:rsid w:val="006D093D"/>
    <w:rsid w:val="00711C14"/>
    <w:rsid w:val="009C1F91"/>
    <w:rsid w:val="009F564C"/>
    <w:rsid w:val="00A00254"/>
    <w:rsid w:val="00B1796A"/>
    <w:rsid w:val="00C41279"/>
    <w:rsid w:val="00DC1ABB"/>
    <w:rsid w:val="00DF283C"/>
    <w:rsid w:val="00DF72B1"/>
    <w:rsid w:val="00E73B7C"/>
    <w:rsid w:val="00E745F6"/>
    <w:rsid w:val="00F8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6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456"/>
    <w:pPr>
      <w:ind w:left="720"/>
      <w:contextualSpacing/>
    </w:pPr>
  </w:style>
  <w:style w:type="paragraph" w:customStyle="1" w:styleId="intro">
    <w:name w:val="intro"/>
    <w:basedOn w:val="Normal"/>
    <w:link w:val="introChar1"/>
    <w:rsid w:val="00087D63"/>
    <w:pPr>
      <w:spacing w:before="240" w:after="240" w:line="240" w:lineRule="auto"/>
    </w:pPr>
    <w:rPr>
      <w:rFonts w:ascii="Times New Roman" w:eastAsia="Times New Roman" w:hAnsi="Times New Roman"/>
      <w:i/>
      <w:sz w:val="24"/>
      <w:szCs w:val="20"/>
    </w:rPr>
  </w:style>
  <w:style w:type="character" w:customStyle="1" w:styleId="introChar1">
    <w:name w:val="intro Char1"/>
    <w:basedOn w:val="DefaultParagraphFont"/>
    <w:link w:val="intro"/>
    <w:rsid w:val="00087D63"/>
    <w:rPr>
      <w:rFonts w:ascii="Times New Roman" w:eastAsia="Times New Roman" w:hAnsi="Times New Roman"/>
      <w:i/>
      <w:sz w:val="24"/>
    </w:rPr>
  </w:style>
  <w:style w:type="paragraph" w:customStyle="1" w:styleId="stdtitle">
    <w:name w:val="std title"/>
    <w:basedOn w:val="Normal"/>
    <w:link w:val="stdtitleChar1"/>
    <w:rsid w:val="004028A7"/>
    <w:pPr>
      <w:spacing w:before="240"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character" w:customStyle="1" w:styleId="stdtitleChar1">
    <w:name w:val="std title Char1"/>
    <w:basedOn w:val="DefaultParagraphFont"/>
    <w:link w:val="stdtitle"/>
    <w:rsid w:val="004028A7"/>
    <w:rPr>
      <w:rFonts w:ascii="Times New Roman" w:eastAsia="Times New Roman" w:hAnsi="Times New Roman"/>
      <w:b/>
      <w:sz w:val="28"/>
    </w:rPr>
  </w:style>
  <w:style w:type="character" w:styleId="Hyperlink">
    <w:name w:val="Hyperlink"/>
    <w:basedOn w:val="DefaultParagraphFont"/>
    <w:uiPriority w:val="99"/>
    <w:unhideWhenUsed/>
    <w:rsid w:val="00222A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mithgov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Smith, Andrea</cp:lastModifiedBy>
  <cp:revision>5</cp:revision>
  <dcterms:created xsi:type="dcterms:W3CDTF">2011-08-08T15:33:00Z</dcterms:created>
  <dcterms:modified xsi:type="dcterms:W3CDTF">2013-08-12T15:36:00Z</dcterms:modified>
</cp:coreProperties>
</file>